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F" w:rsidRDefault="00733C04" w:rsidP="00733C04">
      <w:pPr>
        <w:jc w:val="center"/>
        <w:rPr>
          <w:rFonts w:ascii="Times New Roman" w:hAnsi="Times New Roman" w:cs="Times New Roman"/>
          <w:sz w:val="56"/>
          <w:szCs w:val="56"/>
        </w:rPr>
      </w:pPr>
      <w:r w:rsidRPr="00733C04">
        <w:rPr>
          <w:rFonts w:ascii="Times New Roman" w:hAnsi="Times New Roman" w:cs="Times New Roman"/>
          <w:sz w:val="56"/>
          <w:szCs w:val="56"/>
        </w:rPr>
        <w:t>Дербентское медицинское училище</w:t>
      </w:r>
    </w:p>
    <w:p w:rsidR="00733C04" w:rsidRDefault="00733C04">
      <w:pPr>
        <w:rPr>
          <w:rFonts w:ascii="Times New Roman" w:hAnsi="Times New Roman" w:cs="Times New Roman"/>
          <w:sz w:val="56"/>
          <w:szCs w:val="56"/>
        </w:rPr>
      </w:pPr>
    </w:p>
    <w:p w:rsidR="00733C04" w:rsidRDefault="00733C04">
      <w:pPr>
        <w:rPr>
          <w:rFonts w:ascii="Times New Roman" w:hAnsi="Times New Roman" w:cs="Times New Roman"/>
          <w:sz w:val="56"/>
          <w:szCs w:val="56"/>
        </w:rPr>
      </w:pPr>
    </w:p>
    <w:p w:rsidR="00733C04" w:rsidRPr="00733C04" w:rsidRDefault="00733C04" w:rsidP="00733C04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  <w:r w:rsidRPr="00733C04">
        <w:rPr>
          <w:rFonts w:ascii="Times New Roman" w:hAnsi="Times New Roman" w:cs="Times New Roman"/>
          <w:sz w:val="72"/>
          <w:szCs w:val="72"/>
        </w:rPr>
        <w:t xml:space="preserve">Лекция </w:t>
      </w:r>
      <w:r w:rsidRPr="00733C04">
        <w:rPr>
          <w:rFonts w:ascii="Times New Roman" w:hAnsi="Times New Roman" w:cs="Times New Roman"/>
          <w:sz w:val="72"/>
          <w:szCs w:val="72"/>
          <w:lang w:val="en-US"/>
        </w:rPr>
        <w:t>XIV</w:t>
      </w:r>
    </w:p>
    <w:p w:rsidR="00733C04" w:rsidRDefault="00733C04">
      <w:pPr>
        <w:rPr>
          <w:rFonts w:ascii="Times New Roman" w:hAnsi="Times New Roman" w:cs="Times New Roman"/>
          <w:sz w:val="56"/>
          <w:szCs w:val="56"/>
        </w:rPr>
      </w:pPr>
    </w:p>
    <w:p w:rsidR="00733C04" w:rsidRPr="009A6AEB" w:rsidRDefault="00733C04">
      <w:pPr>
        <w:rPr>
          <w:rFonts w:ascii="Times New Roman" w:hAnsi="Times New Roman" w:cs="Times New Roman"/>
          <w:sz w:val="56"/>
          <w:szCs w:val="56"/>
        </w:rPr>
      </w:pPr>
    </w:p>
    <w:p w:rsidR="00733C04" w:rsidRPr="009A6AEB" w:rsidRDefault="00733C04" w:rsidP="00733C04">
      <w:pPr>
        <w:pStyle w:val="1"/>
        <w:jc w:val="center"/>
        <w:rPr>
          <w:sz w:val="56"/>
          <w:szCs w:val="56"/>
        </w:rPr>
      </w:pPr>
      <w:r w:rsidRPr="009A6AEB">
        <w:rPr>
          <w:sz w:val="56"/>
          <w:szCs w:val="56"/>
        </w:rPr>
        <w:t>ОПЛОДОТВОРЕНИЕ</w:t>
      </w:r>
    </w:p>
    <w:p w:rsidR="00733C04" w:rsidRPr="009A6AEB" w:rsidRDefault="00733C04" w:rsidP="00733C04">
      <w:pPr>
        <w:pStyle w:val="1"/>
        <w:jc w:val="center"/>
        <w:rPr>
          <w:sz w:val="56"/>
          <w:szCs w:val="56"/>
        </w:rPr>
      </w:pPr>
      <w:r w:rsidRPr="009A6AEB">
        <w:rPr>
          <w:sz w:val="56"/>
          <w:szCs w:val="56"/>
        </w:rPr>
        <w:t>И РАЗВИТИЕ ПЛОДНОГО ЯЙЦА</w:t>
      </w:r>
    </w:p>
    <w:p w:rsidR="00733C04" w:rsidRPr="009A6AEB" w:rsidRDefault="007352F0" w:rsidP="00733C04">
      <w:pPr>
        <w:pStyle w:val="1"/>
        <w:jc w:val="center"/>
        <w:rPr>
          <w:sz w:val="56"/>
          <w:szCs w:val="56"/>
        </w:rPr>
      </w:pPr>
      <w:r w:rsidRPr="009A6AEB">
        <w:rPr>
          <w:sz w:val="56"/>
          <w:szCs w:val="56"/>
        </w:rPr>
        <w:t>ОНТОГЕНЕЗ</w:t>
      </w: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Default="009A6AEB" w:rsidP="009A6AEB">
      <w:pPr>
        <w:rPr>
          <w:lang w:eastAsia="ru-RU"/>
        </w:rPr>
      </w:pPr>
    </w:p>
    <w:p w:rsidR="009A6AEB" w:rsidRPr="009A6AEB" w:rsidRDefault="009A6AEB" w:rsidP="009A6AEB">
      <w:pPr>
        <w:jc w:val="center"/>
        <w:rPr>
          <w:rFonts w:ascii="Times New Roman" w:hAnsi="Times New Roman" w:cs="Times New Roman"/>
          <w:sz w:val="56"/>
          <w:szCs w:val="56"/>
          <w:lang w:eastAsia="ru-RU"/>
        </w:rPr>
      </w:pPr>
      <w:r w:rsidRPr="009A6AEB">
        <w:rPr>
          <w:rFonts w:ascii="Times New Roman" w:hAnsi="Times New Roman" w:cs="Times New Roman"/>
          <w:sz w:val="56"/>
          <w:szCs w:val="56"/>
          <w:lang w:eastAsia="ru-RU"/>
        </w:rPr>
        <w:t>Дербент 2013</w:t>
      </w:r>
    </w:p>
    <w:p w:rsidR="00733C04" w:rsidRDefault="00733C0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br w:type="page"/>
      </w:r>
    </w:p>
    <w:p w:rsidR="0008627F" w:rsidRDefault="0008627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br w:type="page"/>
      </w:r>
    </w:p>
    <w:p w:rsidR="00733C04" w:rsidRPr="00733C04" w:rsidRDefault="00733C04" w:rsidP="00733C04">
      <w:pPr>
        <w:rPr>
          <w:rFonts w:ascii="Times New Roman" w:hAnsi="Times New Roman" w:cs="Times New Roman"/>
          <w:b/>
          <w:sz w:val="32"/>
          <w:szCs w:val="32"/>
        </w:rPr>
      </w:pPr>
      <w:r w:rsidRPr="00733C04">
        <w:rPr>
          <w:rFonts w:ascii="Times New Roman" w:hAnsi="Times New Roman" w:cs="Times New Roman"/>
          <w:b/>
          <w:sz w:val="32"/>
          <w:szCs w:val="32"/>
        </w:rPr>
        <w:lastRenderedPageBreak/>
        <w:t>Вопросы</w:t>
      </w:r>
    </w:p>
    <w:p w:rsidR="00733C04" w:rsidRPr="002503E7" w:rsidRDefault="00733C04" w:rsidP="00733C0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503E7">
        <w:rPr>
          <w:rFonts w:ascii="Times New Roman" w:hAnsi="Times New Roman" w:cs="Times New Roman"/>
          <w:sz w:val="32"/>
          <w:szCs w:val="32"/>
        </w:rPr>
        <w:t>Оплодотворение и развитие плодного яйца</w:t>
      </w:r>
    </w:p>
    <w:p w:rsidR="00733C04" w:rsidRPr="00733C04" w:rsidRDefault="002503E7" w:rsidP="00733C0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Онтогенез</w:t>
      </w:r>
    </w:p>
    <w:p w:rsidR="00733C04" w:rsidRPr="00733C04" w:rsidRDefault="00733C04" w:rsidP="00733C0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33C04">
        <w:rPr>
          <w:rFonts w:ascii="Times New Roman" w:hAnsi="Times New Roman" w:cs="Times New Roman"/>
          <w:sz w:val="32"/>
          <w:szCs w:val="32"/>
        </w:rPr>
        <w:t>Критические периоды развития эмбриона и плода</w:t>
      </w:r>
    </w:p>
    <w:p w:rsidR="00733C04" w:rsidRPr="00733C04" w:rsidRDefault="00733C04" w:rsidP="00733C04">
      <w:pPr>
        <w:rPr>
          <w:lang w:eastAsia="ru-RU"/>
        </w:rPr>
      </w:pPr>
    </w:p>
    <w:p w:rsidR="002503E7" w:rsidRPr="002503E7" w:rsidRDefault="002503E7" w:rsidP="002503E7">
      <w:pPr>
        <w:pStyle w:val="1"/>
        <w:jc w:val="center"/>
        <w:rPr>
          <w:color w:val="000000" w:themeColor="text1"/>
        </w:rPr>
      </w:pPr>
      <w:r w:rsidRPr="002503E7">
        <w:rPr>
          <w:color w:val="000000" w:themeColor="text1"/>
        </w:rPr>
        <w:t>Оплодотворение и развитие плодного яйца</w:t>
      </w:r>
    </w:p>
    <w:p w:rsidR="00733C04" w:rsidRDefault="00733C04" w:rsidP="00733C04">
      <w:pPr>
        <w:pStyle w:val="a3"/>
        <w:ind w:firstLine="720"/>
        <w:jc w:val="both"/>
      </w:pPr>
    </w:p>
    <w:p w:rsid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После овуляции яйцеклетка попадает сначала в брюшную полость; а затем в маточную трубу, где и может произойти ее оплодотворение</w:t>
      </w:r>
      <w:r w:rsidR="002503E7">
        <w:rPr>
          <w:sz w:val="32"/>
          <w:szCs w:val="32"/>
        </w:rPr>
        <w:t>,</w:t>
      </w:r>
      <w:r w:rsidRPr="00733C04">
        <w:rPr>
          <w:sz w:val="32"/>
          <w:szCs w:val="32"/>
        </w:rPr>
        <w:t xml:space="preserve"> для того чтобы это случилось, сперматозоиду необходимо проникнуть внутрь женской половой клетки, а это своего рода крепость. Чтобы взять ее, нужно разрушить оболочку яйцеклетки. Орудия сперматозоида - ферме</w:t>
      </w:r>
      <w:r w:rsidRPr="00733C04">
        <w:rPr>
          <w:sz w:val="32"/>
          <w:szCs w:val="32"/>
        </w:rPr>
        <w:t>н</w:t>
      </w:r>
      <w:r w:rsidRPr="00733C04">
        <w:rPr>
          <w:sz w:val="32"/>
          <w:szCs w:val="32"/>
        </w:rPr>
        <w:t xml:space="preserve">ты, расщепляющие вещества, из которых она построена, </w:t>
      </w:r>
      <w:r w:rsidR="002503E7">
        <w:rPr>
          <w:sz w:val="32"/>
          <w:szCs w:val="32"/>
        </w:rPr>
        <w:t>один</w:t>
      </w:r>
      <w:r w:rsidRPr="00733C04">
        <w:rPr>
          <w:sz w:val="32"/>
          <w:szCs w:val="32"/>
        </w:rPr>
        <w:t xml:space="preserve"> спермат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зоид с ней не справиться. Ее могут выполнить по мен</w:t>
      </w:r>
      <w:r w:rsidRPr="00733C04">
        <w:rPr>
          <w:sz w:val="32"/>
          <w:szCs w:val="32"/>
        </w:rPr>
        <w:t>ь</w:t>
      </w:r>
      <w:r w:rsidRPr="00733C04">
        <w:rPr>
          <w:sz w:val="32"/>
          <w:szCs w:val="32"/>
        </w:rPr>
        <w:t>шей мере четыре мужские половые клетки. Однако в полученную брешь проникает все же только одна из них, затем в оболочке яйцеклетки происходят сложные физико-химические изменения, и</w:t>
      </w:r>
      <w:r w:rsidR="002503E7">
        <w:rPr>
          <w:sz w:val="32"/>
          <w:szCs w:val="32"/>
        </w:rPr>
        <w:t xml:space="preserve"> </w:t>
      </w:r>
      <w:r w:rsidRPr="00733C04">
        <w:rPr>
          <w:sz w:val="32"/>
          <w:szCs w:val="32"/>
        </w:rPr>
        <w:t>она становится неприступной для др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гих сперматозоидов. После оплодотвор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ния в клетке сначала находятся два ядра - яйцеклетки и сперматозоида, но, двигаясь навстречу друг др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гу, они наконец сливаются: образуется одноклеточный зародыш - зигота с нормальным для человека кариот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пом из 46 хромосом. </w:t>
      </w:r>
    </w:p>
    <w:p w:rsidR="002503E7" w:rsidRDefault="002503E7" w:rsidP="002503E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503E7" w:rsidRPr="002503E7" w:rsidRDefault="002503E7" w:rsidP="002503E7">
      <w:pPr>
        <w:pStyle w:val="1"/>
        <w:jc w:val="center"/>
        <w:rPr>
          <w:color w:val="000000" w:themeColor="text1"/>
        </w:rPr>
      </w:pPr>
      <w:r w:rsidRPr="002503E7">
        <w:rPr>
          <w:color w:val="000000" w:themeColor="text1"/>
        </w:rPr>
        <w:t>Онтогенез</w:t>
      </w:r>
    </w:p>
    <w:p w:rsidR="002503E7" w:rsidRPr="00733C04" w:rsidRDefault="002503E7" w:rsidP="00733C04">
      <w:pPr>
        <w:pStyle w:val="a3"/>
        <w:ind w:firstLine="720"/>
        <w:jc w:val="both"/>
        <w:rPr>
          <w:sz w:val="32"/>
          <w:szCs w:val="32"/>
        </w:rPr>
      </w:pP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С момента оплодотворения</w:t>
      </w:r>
      <w:r w:rsidRPr="00733C04">
        <w:rPr>
          <w:sz w:val="32"/>
          <w:szCs w:val="32"/>
        </w:rPr>
        <w:t xml:space="preserve"> яйцеклетки начинается первый из трех периодов внутриутробного развития человека: этот период называют </w:t>
      </w:r>
      <w:proofErr w:type="spellStart"/>
      <w:r w:rsidRPr="00733C04">
        <w:rPr>
          <w:sz w:val="32"/>
          <w:szCs w:val="32"/>
        </w:rPr>
        <w:t>бл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стогенезом</w:t>
      </w:r>
      <w:proofErr w:type="spellEnd"/>
      <w:r w:rsidRPr="00733C04">
        <w:rPr>
          <w:sz w:val="32"/>
          <w:szCs w:val="32"/>
        </w:rPr>
        <w:t xml:space="preserve"> (греч. </w:t>
      </w:r>
      <w:proofErr w:type="spellStart"/>
      <w:r w:rsidRPr="00733C04">
        <w:rPr>
          <w:sz w:val="32"/>
          <w:szCs w:val="32"/>
          <w:lang w:val="en-US"/>
        </w:rPr>
        <w:t>bl</w:t>
      </w:r>
      <w:r w:rsidRPr="00733C04">
        <w:rPr>
          <w:sz w:val="32"/>
          <w:szCs w:val="32"/>
        </w:rPr>
        <w:t>astоs</w:t>
      </w:r>
      <w:proofErr w:type="spellEnd"/>
      <w:r w:rsidRPr="00733C04">
        <w:rPr>
          <w:sz w:val="32"/>
          <w:szCs w:val="32"/>
        </w:rPr>
        <w:t xml:space="preserve"> - росток, зародыш). Он длится 15 с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 xml:space="preserve">ток.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Подгоняемый бахромками, которыми изнутри покрыта маточная труба, увлекаемый током жидкости в ней, зародыш медленно приближ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ется к матке. Через 30 часов после оплодотворения совершается пе</w:t>
      </w:r>
      <w:r w:rsidRPr="00733C04">
        <w:rPr>
          <w:sz w:val="32"/>
          <w:szCs w:val="32"/>
        </w:rPr>
        <w:t>р</w:t>
      </w:r>
      <w:r w:rsidRPr="00733C04">
        <w:rPr>
          <w:sz w:val="32"/>
          <w:szCs w:val="32"/>
        </w:rPr>
        <w:t>вое деление (дробление) зиготы. Затем происходит по одному делению в с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 xml:space="preserve">тки.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К 4-м суткам</w:t>
      </w:r>
      <w:r w:rsidRPr="00733C04">
        <w:rPr>
          <w:sz w:val="32"/>
          <w:szCs w:val="32"/>
        </w:rPr>
        <w:t>, когда зародыш достигает матки, он представляет с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бой комочек из 8-12 клеток. Следующие 3 суток зародыш плавает в жи</w:t>
      </w:r>
      <w:r w:rsidRPr="00733C04">
        <w:rPr>
          <w:sz w:val="32"/>
          <w:szCs w:val="32"/>
        </w:rPr>
        <w:t>д</w:t>
      </w:r>
      <w:r w:rsidRPr="00733C04">
        <w:rPr>
          <w:sz w:val="32"/>
          <w:szCs w:val="32"/>
        </w:rPr>
        <w:t>кости, омывающей слизистую оболочку матки. Здесь клетки дробятся б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>стрее, и к середи</w:t>
      </w:r>
      <w:r w:rsidR="005F13B3">
        <w:rPr>
          <w:sz w:val="32"/>
          <w:szCs w:val="32"/>
        </w:rPr>
        <w:t>н</w:t>
      </w:r>
      <w:r w:rsidRPr="00733C04">
        <w:rPr>
          <w:sz w:val="32"/>
          <w:szCs w:val="32"/>
        </w:rPr>
        <w:t>е</w:t>
      </w:r>
      <w:r w:rsidR="005F13B3">
        <w:rPr>
          <w:sz w:val="32"/>
          <w:szCs w:val="32"/>
        </w:rPr>
        <w:t xml:space="preserve"> </w:t>
      </w:r>
      <w:r w:rsidRPr="00733C04">
        <w:rPr>
          <w:sz w:val="32"/>
          <w:szCs w:val="32"/>
        </w:rPr>
        <w:t xml:space="preserve">6-х суток зародыш состоит уже из более чем </w:t>
      </w:r>
      <w:r w:rsidR="005F13B3">
        <w:rPr>
          <w:sz w:val="32"/>
          <w:szCs w:val="32"/>
        </w:rPr>
        <w:t xml:space="preserve">из </w:t>
      </w:r>
      <w:r w:rsidRPr="00733C04">
        <w:rPr>
          <w:sz w:val="32"/>
          <w:szCs w:val="32"/>
        </w:rPr>
        <w:t>сотни клеток. На этой стадии его называют морулой. На ее п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верхности клетки </w:t>
      </w:r>
      <w:r w:rsidRPr="00733C04">
        <w:rPr>
          <w:sz w:val="32"/>
          <w:szCs w:val="32"/>
        </w:rPr>
        <w:lastRenderedPageBreak/>
        <w:t xml:space="preserve">делятся быстрее и выглядят более светлыми. Они образуют оболочку - </w:t>
      </w:r>
      <w:proofErr w:type="spellStart"/>
      <w:r w:rsidRPr="00733C04">
        <w:rPr>
          <w:sz w:val="32"/>
          <w:szCs w:val="32"/>
        </w:rPr>
        <w:t>трофобласт</w:t>
      </w:r>
      <w:proofErr w:type="spellEnd"/>
      <w:r w:rsidRPr="00733C04">
        <w:rPr>
          <w:sz w:val="32"/>
          <w:szCs w:val="32"/>
        </w:rPr>
        <w:t>. Более темные крупные клетки, расположенные под светл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>ми, формируют зародышевый узелок -</w:t>
      </w:r>
      <w:proofErr w:type="spellStart"/>
      <w:r w:rsidRPr="00733C04">
        <w:rPr>
          <w:sz w:val="32"/>
          <w:szCs w:val="32"/>
        </w:rPr>
        <w:t>эмбриобласт</w:t>
      </w:r>
      <w:proofErr w:type="spellEnd"/>
      <w:r w:rsidRPr="00733C04">
        <w:rPr>
          <w:sz w:val="32"/>
          <w:szCs w:val="32"/>
        </w:rPr>
        <w:t xml:space="preserve">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К тему моменту, когда зародыш попадает в матку, она уже подг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товлена к его приему. под влиянием гормона желтого тела прогестерона ее слизистая оболочка утолщается в 3-4 раза, набухает, становится ры</w:t>
      </w:r>
      <w:r w:rsidRPr="00733C04">
        <w:rPr>
          <w:sz w:val="32"/>
          <w:szCs w:val="32"/>
        </w:rPr>
        <w:t>х</w:t>
      </w:r>
      <w:r w:rsidRPr="00733C04">
        <w:rPr>
          <w:sz w:val="32"/>
          <w:szCs w:val="32"/>
        </w:rPr>
        <w:t>лей. В ней развивается много дополнительных кровеносных сосудов, ра</w:t>
      </w:r>
      <w:r w:rsidRPr="00733C04">
        <w:rPr>
          <w:sz w:val="32"/>
          <w:szCs w:val="32"/>
        </w:rPr>
        <w:t>з</w:t>
      </w:r>
      <w:r w:rsidRPr="00733C04">
        <w:rPr>
          <w:sz w:val="32"/>
          <w:szCs w:val="32"/>
        </w:rPr>
        <w:t xml:space="preserve">растаются железы.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К 7-м суткам</w:t>
      </w:r>
      <w:r w:rsidRPr="00733C04">
        <w:rPr>
          <w:sz w:val="32"/>
          <w:szCs w:val="32"/>
        </w:rPr>
        <w:t xml:space="preserve"> после оплодотворения зародыш снова меняет свою структуру. Теперь это уже не гроздь клеток, а пузырек </w:t>
      </w:r>
      <w:proofErr w:type="spellStart"/>
      <w:r w:rsidRPr="00733C04">
        <w:rPr>
          <w:sz w:val="32"/>
          <w:szCs w:val="32"/>
        </w:rPr>
        <w:t>бластоциста</w:t>
      </w:r>
      <w:proofErr w:type="spellEnd"/>
      <w:r w:rsidRPr="00733C04">
        <w:rPr>
          <w:sz w:val="32"/>
          <w:szCs w:val="32"/>
        </w:rPr>
        <w:t xml:space="preserve">. </w:t>
      </w:r>
      <w:proofErr w:type="spellStart"/>
      <w:r w:rsidRPr="00733C04">
        <w:rPr>
          <w:sz w:val="32"/>
          <w:szCs w:val="32"/>
        </w:rPr>
        <w:t>Тр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фобласт</w:t>
      </w:r>
      <w:proofErr w:type="spellEnd"/>
      <w:r w:rsidRPr="00733C04">
        <w:rPr>
          <w:sz w:val="32"/>
          <w:szCs w:val="32"/>
        </w:rPr>
        <w:t xml:space="preserve"> образует его поверхность, а </w:t>
      </w:r>
      <w:proofErr w:type="spellStart"/>
      <w:r w:rsidRPr="00733C04">
        <w:rPr>
          <w:sz w:val="32"/>
          <w:szCs w:val="32"/>
        </w:rPr>
        <w:t>эмбриобласт</w:t>
      </w:r>
      <w:proofErr w:type="spellEnd"/>
      <w:r w:rsidRPr="00733C04">
        <w:rPr>
          <w:sz w:val="32"/>
          <w:szCs w:val="32"/>
        </w:rPr>
        <w:t xml:space="preserve"> смещается из центра полости пузырька в сторону. Зародыш готов к внедрению в слизистую оболочку матки - к имплантации. Его поверхностные клетки начинают выделять ферменты, которые разрушают ее. На </w:t>
      </w:r>
      <w:proofErr w:type="spellStart"/>
      <w:r w:rsidRPr="00733C04">
        <w:rPr>
          <w:sz w:val="32"/>
          <w:szCs w:val="32"/>
        </w:rPr>
        <w:t>трофобласте</w:t>
      </w:r>
      <w:proofErr w:type="spellEnd"/>
      <w:r w:rsidRPr="00733C04">
        <w:rPr>
          <w:sz w:val="32"/>
          <w:szCs w:val="32"/>
        </w:rPr>
        <w:t xml:space="preserve"> возникают выросты, они быстро. увеличиваются и прорастают в ткани матки. Ра</w:t>
      </w:r>
      <w:r w:rsidRPr="00733C04">
        <w:rPr>
          <w:sz w:val="32"/>
          <w:szCs w:val="32"/>
        </w:rPr>
        <w:t>з</w:t>
      </w:r>
      <w:r w:rsidRPr="00733C04">
        <w:rPr>
          <w:sz w:val="32"/>
          <w:szCs w:val="32"/>
        </w:rPr>
        <w:t>рушаются кровеносные сосуды, и зародыш погружается в излившуюся кровь. Теперь это та среда, из которой он будет черпать питательные в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щества и кислород до тех пор, пока не сформируется плацента. На и</w:t>
      </w:r>
      <w:r w:rsidRPr="00733C04">
        <w:rPr>
          <w:sz w:val="32"/>
          <w:szCs w:val="32"/>
        </w:rPr>
        <w:t>м</w:t>
      </w:r>
      <w:r w:rsidRPr="00733C04">
        <w:rPr>
          <w:sz w:val="32"/>
          <w:szCs w:val="32"/>
        </w:rPr>
        <w:t xml:space="preserve">плантацию зародышу требуется 40 часов.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В следующие несколько дней в зародыше образуются два пузыр</w:t>
      </w:r>
      <w:r w:rsidRPr="00733C04">
        <w:rPr>
          <w:sz w:val="32"/>
          <w:szCs w:val="32"/>
        </w:rPr>
        <w:t>ь</w:t>
      </w:r>
      <w:r w:rsidRPr="00733C04">
        <w:rPr>
          <w:sz w:val="32"/>
          <w:szCs w:val="32"/>
        </w:rPr>
        <w:t>ка - желточный и амниотический (из него в дальнейшем разовьется плодный пузырь). В месте их соприкосновения возникает двухслойный зародыш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вый щиток. «Крыша» желточного пузырька - нижний его слой (эндоде</w:t>
      </w:r>
      <w:r w:rsidRPr="00733C04">
        <w:rPr>
          <w:sz w:val="32"/>
          <w:szCs w:val="32"/>
        </w:rPr>
        <w:t>р</w:t>
      </w:r>
      <w:r w:rsidRPr="00733C04">
        <w:rPr>
          <w:sz w:val="32"/>
          <w:szCs w:val="32"/>
        </w:rPr>
        <w:t>ма), а «дно» амниотического - верхний (эктодерма). К концу 2-й недели задняя часть эмбриона утолщается - в ней начинают закладываться ос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вые органы. В этот период питание зародыша - автономное, за счет же</w:t>
      </w:r>
      <w:r w:rsidRPr="00733C04">
        <w:rPr>
          <w:sz w:val="32"/>
          <w:szCs w:val="32"/>
        </w:rPr>
        <w:t>л</w:t>
      </w:r>
      <w:r w:rsidRPr="00733C04">
        <w:rPr>
          <w:sz w:val="32"/>
          <w:szCs w:val="32"/>
        </w:rPr>
        <w:t xml:space="preserve">точного мешка - желточный тип.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С 16-го</w:t>
      </w:r>
      <w:r w:rsidRPr="00733C04">
        <w:rPr>
          <w:sz w:val="32"/>
          <w:szCs w:val="32"/>
        </w:rPr>
        <w:t xml:space="preserve"> </w:t>
      </w:r>
      <w:r w:rsidRPr="00733C04">
        <w:rPr>
          <w:b/>
          <w:sz w:val="32"/>
          <w:szCs w:val="32"/>
        </w:rPr>
        <w:t>дня</w:t>
      </w:r>
      <w:r w:rsidRPr="00733C04">
        <w:rPr>
          <w:sz w:val="32"/>
          <w:szCs w:val="32"/>
        </w:rPr>
        <w:t xml:space="preserve"> начинается второй, или собственно эмбриональный' п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риод внутриутробного развития ребенка, который заканчивается к 13-й неделе. Изменения в зародыше нарастают лавинообразно, но следуя че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>кому плану, вот краткая хронология событий.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В течение 3-й недели</w:t>
      </w:r>
      <w:r w:rsidRPr="00733C04">
        <w:rPr>
          <w:sz w:val="32"/>
          <w:szCs w:val="32"/>
        </w:rPr>
        <w:t xml:space="preserve"> между экто- и эндодермой образуется еще один слой - мезодерма. Эти три зародышевых листка-е-эктодерма, мез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дерма и эндодерма - в дальнейшем дадут начало эмбриональным зача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>кам, из которых разовьются все ткани и органы ребенка. К концу недели в эктодерме видна нервная трубка, а ниже, в мезодерме - спи</w:t>
      </w:r>
      <w:r w:rsidRPr="00733C04">
        <w:rPr>
          <w:sz w:val="32"/>
          <w:szCs w:val="32"/>
        </w:rPr>
        <w:t>н</w:t>
      </w:r>
      <w:r w:rsidRPr="00733C04">
        <w:rPr>
          <w:sz w:val="32"/>
          <w:szCs w:val="32"/>
        </w:rPr>
        <w:t>ная струна. Одновременна закладывается сердечная трубка, формир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ется стебелек - тяж (аллантоис), соединяющий зародыш с ворсинками хориона - зарод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 xml:space="preserve">шевой оболочки, образовавшейся из </w:t>
      </w:r>
      <w:proofErr w:type="spellStart"/>
      <w:r w:rsidRPr="00733C04">
        <w:rPr>
          <w:sz w:val="32"/>
          <w:szCs w:val="32"/>
        </w:rPr>
        <w:t>трофобласта</w:t>
      </w:r>
      <w:proofErr w:type="spellEnd"/>
      <w:r w:rsidRPr="00733C04">
        <w:rPr>
          <w:sz w:val="32"/>
          <w:szCs w:val="32"/>
        </w:rPr>
        <w:t xml:space="preserve">. Через аллантоис </w:t>
      </w:r>
      <w:r w:rsidRPr="00733C04">
        <w:rPr>
          <w:sz w:val="32"/>
          <w:szCs w:val="32"/>
        </w:rPr>
        <w:lastRenderedPageBreak/>
        <w:t xml:space="preserve">(брюшной стебелек) проходят пупочные сосуды - эта </w:t>
      </w:r>
      <w:r w:rsidRPr="00733C04">
        <w:rPr>
          <w:b/>
          <w:sz w:val="32"/>
          <w:szCs w:val="32"/>
        </w:rPr>
        <w:t>аллантоисное п</w:t>
      </w:r>
      <w:r w:rsidRPr="00733C04">
        <w:rPr>
          <w:b/>
          <w:sz w:val="32"/>
          <w:szCs w:val="32"/>
        </w:rPr>
        <w:t>и</w:t>
      </w:r>
      <w:r w:rsidRPr="00733C04">
        <w:rPr>
          <w:b/>
          <w:sz w:val="32"/>
          <w:szCs w:val="32"/>
        </w:rPr>
        <w:t>тание</w:t>
      </w:r>
      <w:r w:rsidRPr="00733C04">
        <w:rPr>
          <w:sz w:val="32"/>
          <w:szCs w:val="32"/>
        </w:rPr>
        <w:t xml:space="preserve">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На 4-й неделе</w:t>
      </w:r>
      <w:r w:rsidRPr="00733C04">
        <w:rPr>
          <w:sz w:val="32"/>
          <w:szCs w:val="32"/>
        </w:rPr>
        <w:t xml:space="preserve"> закладываются многие органы и ткани зародыша: первичная кишка, зачатки почек, костей и хрящей осевого скелета, </w:t>
      </w:r>
      <w:proofErr w:type="spellStart"/>
      <w:r w:rsidRPr="00733C04">
        <w:rPr>
          <w:sz w:val="32"/>
          <w:szCs w:val="32"/>
        </w:rPr>
        <w:t>поп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речно-полосатой</w:t>
      </w:r>
      <w:proofErr w:type="spellEnd"/>
      <w:r w:rsidRPr="00733C04">
        <w:rPr>
          <w:sz w:val="32"/>
          <w:szCs w:val="32"/>
        </w:rPr>
        <w:t xml:space="preserve"> мускулатуры и кожных покровов, шеи, глаз, щитови</w:t>
      </w:r>
      <w:r w:rsidRPr="00733C04">
        <w:rPr>
          <w:sz w:val="32"/>
          <w:szCs w:val="32"/>
        </w:rPr>
        <w:t>д</w:t>
      </w:r>
      <w:r w:rsidRPr="00733C04">
        <w:rPr>
          <w:sz w:val="32"/>
          <w:szCs w:val="32"/>
        </w:rPr>
        <w:t xml:space="preserve">ной, железы, глотки, печени. Усложняется строение сердца и нервной трубки, особенно ее передней части- будущего головного мозга.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На 5-й неделе</w:t>
      </w:r>
      <w:r w:rsidRPr="00733C04">
        <w:rPr>
          <w:sz w:val="32"/>
          <w:szCs w:val="32"/>
        </w:rPr>
        <w:t xml:space="preserve"> длина зародыша составляет 7,5 мм. В возрасте 31-32 суток появляются зачатки рук, подобные плавникам. Закладывается п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перечная перегородка сердца. В это. время с помощью ультразвук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вого исследования можно. ясно видеть сокращения сердца. Это означ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ет, что у зародыша уже есть система кровообращения. Развиваются о</w:t>
      </w:r>
      <w:r w:rsidRPr="00733C04">
        <w:rPr>
          <w:sz w:val="32"/>
          <w:szCs w:val="32"/>
        </w:rPr>
        <w:t>р</w:t>
      </w:r>
      <w:r w:rsidRPr="00733C04">
        <w:rPr>
          <w:sz w:val="32"/>
          <w:szCs w:val="32"/>
        </w:rPr>
        <w:t>ганы зрения и слуха, формируются органы обоняния, зачатки языка, легких, поджел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дочной железы. Пачечные канальца достигают клоаки, а зачатки моч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точников задней п</w:t>
      </w:r>
      <w:r w:rsidR="005F13B3">
        <w:rPr>
          <w:sz w:val="32"/>
          <w:szCs w:val="32"/>
        </w:rPr>
        <w:t>очки. Возникают половые бугорки.</w:t>
      </w:r>
      <w:r w:rsidRPr="00733C04">
        <w:rPr>
          <w:sz w:val="32"/>
          <w:szCs w:val="32"/>
        </w:rPr>
        <w:t xml:space="preserve">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6-я неделя</w:t>
      </w:r>
      <w:r w:rsidRPr="00733C04">
        <w:rPr>
          <w:sz w:val="32"/>
          <w:szCs w:val="32"/>
        </w:rPr>
        <w:t xml:space="preserve"> знаменуется началом кровообращения в печени.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2503E7">
        <w:rPr>
          <w:b/>
          <w:sz w:val="32"/>
          <w:szCs w:val="32"/>
        </w:rPr>
        <w:t>К 40-му дню</w:t>
      </w:r>
      <w:r w:rsidRPr="00733C04">
        <w:rPr>
          <w:sz w:val="32"/>
          <w:szCs w:val="32"/>
        </w:rPr>
        <w:t xml:space="preserve"> появляются зачатки н</w:t>
      </w:r>
      <w:r w:rsidR="002503E7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г.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В </w:t>
      </w:r>
      <w:r w:rsidRPr="00733C04">
        <w:rPr>
          <w:b/>
          <w:sz w:val="32"/>
          <w:szCs w:val="32"/>
        </w:rPr>
        <w:t>течение 7-й недели</w:t>
      </w:r>
      <w:r w:rsidRPr="00733C04">
        <w:rPr>
          <w:sz w:val="32"/>
          <w:szCs w:val="32"/>
        </w:rPr>
        <w:t xml:space="preserve"> закладываются веки, пальцы рук, а потом и ног. Заканчивается образование межжелудочковой перегородки сердца. Отчетлива выражены семенники и яичники.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В </w:t>
      </w:r>
      <w:r w:rsidRPr="00733C04">
        <w:rPr>
          <w:b/>
          <w:sz w:val="32"/>
          <w:szCs w:val="32"/>
        </w:rPr>
        <w:t>конце 8-й недели</w:t>
      </w:r>
      <w:r w:rsidRPr="00733C04">
        <w:rPr>
          <w:sz w:val="32"/>
          <w:szCs w:val="32"/>
        </w:rPr>
        <w:t xml:space="preserve"> у эмбриона длиной 3":3,5 см уже отчетлива видны голова, туловище, зачатки конечностей, глаз, носа и рта. По ми</w:t>
      </w:r>
      <w:r w:rsidRPr="00733C04">
        <w:rPr>
          <w:sz w:val="32"/>
          <w:szCs w:val="32"/>
        </w:rPr>
        <w:t>к</w:t>
      </w:r>
      <w:r w:rsidRPr="00733C04">
        <w:rPr>
          <w:sz w:val="32"/>
          <w:szCs w:val="32"/>
        </w:rPr>
        <w:t>роскопическому строению половой железы можно определить, кто р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дится - мальчик' или девочка. Зародыш находится в амниотическом пуз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 xml:space="preserve">ре, наполненном околоплодными водами.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На 3-м месяце</w:t>
      </w:r>
      <w:r w:rsidRPr="00733C04">
        <w:rPr>
          <w:sz w:val="32"/>
          <w:szCs w:val="32"/>
        </w:rPr>
        <w:t xml:space="preserve"> у зародыша хорошо различима кора больших пол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 xml:space="preserve">шарий головного мозга. </w:t>
      </w:r>
      <w:r w:rsidRPr="00733C04">
        <w:rPr>
          <w:b/>
          <w:sz w:val="32"/>
          <w:szCs w:val="32"/>
        </w:rPr>
        <w:t>К 12-й неделе</w:t>
      </w:r>
      <w:r w:rsidRPr="00733C04">
        <w:rPr>
          <w:sz w:val="32"/>
          <w:szCs w:val="32"/>
        </w:rPr>
        <w:t xml:space="preserve"> формируется кроветворение в к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стном мозге, в крови появляются лейкоциты, а к концу этой недели - и гемоглобин, как у взрослого человека, происходит становление групп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вых систем крови.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С 13-й недели</w:t>
      </w:r>
      <w:r w:rsidRPr="00733C04">
        <w:rPr>
          <w:sz w:val="32"/>
          <w:szCs w:val="32"/>
        </w:rPr>
        <w:t xml:space="preserve"> начинается третий, или фетальный (плодный), п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риод внутриутробного развития ребенка.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К этому времени завершается период органогенеза плода и образ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вание плаценты.. Зародыш окружен околоплодными водами и тремя пл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центарными оболочками, две из которых являются плодовыми (а</w:t>
      </w:r>
      <w:r w:rsidRPr="00733C04">
        <w:rPr>
          <w:sz w:val="32"/>
          <w:szCs w:val="32"/>
        </w:rPr>
        <w:t>м</w:t>
      </w:r>
      <w:r w:rsidRPr="00733C04">
        <w:rPr>
          <w:sz w:val="32"/>
          <w:szCs w:val="32"/>
        </w:rPr>
        <w:t xml:space="preserve">нион и хорион) и одна  - материнская - </w:t>
      </w:r>
      <w:proofErr w:type="spellStart"/>
      <w:r w:rsidRPr="00733C04">
        <w:rPr>
          <w:sz w:val="32"/>
          <w:szCs w:val="32"/>
        </w:rPr>
        <w:t>децидуальная</w:t>
      </w:r>
      <w:proofErr w:type="spellEnd"/>
      <w:r w:rsidRPr="00733C04">
        <w:rPr>
          <w:sz w:val="32"/>
          <w:szCs w:val="32"/>
        </w:rPr>
        <w:t xml:space="preserve"> из функционал</w:t>
      </w:r>
      <w:r w:rsidRPr="00733C04">
        <w:rPr>
          <w:sz w:val="32"/>
          <w:szCs w:val="32"/>
        </w:rPr>
        <w:t>ь</w:t>
      </w:r>
      <w:r w:rsidRPr="00733C04">
        <w:rPr>
          <w:sz w:val="32"/>
          <w:szCs w:val="32"/>
        </w:rPr>
        <w:t>ного слоя слизистой матки. Плод с плацентой соединяет шнуровидное образование - пуповина, в которой проходят две артерии и одна вена. Сосуды окруж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ны специфической тканью - </w:t>
      </w:r>
      <w:proofErr w:type="spellStart"/>
      <w:r w:rsidRPr="00733C04">
        <w:rPr>
          <w:sz w:val="32"/>
          <w:szCs w:val="32"/>
        </w:rPr>
        <w:t>Вартоновым</w:t>
      </w:r>
      <w:proofErr w:type="spellEnd"/>
      <w:r w:rsidRPr="00733C04">
        <w:rPr>
          <w:sz w:val="32"/>
          <w:szCs w:val="32"/>
        </w:rPr>
        <w:t xml:space="preserve"> студнем. Питание становится плацентарным.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lastRenderedPageBreak/>
        <w:t>Околоплодные воды являются сложной биологически активной ср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дой, участвующей в обмене между матерью и плодом.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В водах содержится белок, гормоны, ферменты, макро- и микроэл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менты, углеводы и другие вещества. К концу беременности околопло</w:t>
      </w:r>
      <w:r w:rsidRPr="00733C04">
        <w:rPr>
          <w:sz w:val="32"/>
          <w:szCs w:val="32"/>
        </w:rPr>
        <w:t>д</w:t>
      </w:r>
      <w:r w:rsidRPr="00733C04">
        <w:rPr>
          <w:sz w:val="32"/>
          <w:szCs w:val="32"/>
        </w:rPr>
        <w:t xml:space="preserve">ных вод 1-1,5 л. Многие вещества, находящиеся в околоплодных водах, могут воздействовать на плод.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С 14-й недели</w:t>
      </w:r>
      <w:r w:rsidRPr="00733C04">
        <w:rPr>
          <w:sz w:val="32"/>
          <w:szCs w:val="32"/>
        </w:rPr>
        <w:t xml:space="preserve"> плод уже двигается, но мать этих движений пока не замечает.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В 16 недель</w:t>
      </w:r>
      <w:r w:rsidRPr="00733C04">
        <w:rPr>
          <w:sz w:val="32"/>
          <w:szCs w:val="32"/>
        </w:rPr>
        <w:t xml:space="preserve"> масса плода составляет примерно 120 г, а его длина-16 см.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Личико у него почти сформировано, кожа тонкая, но </w:t>
      </w:r>
      <w:proofErr w:type="spellStart"/>
      <w:r w:rsidRPr="00733C04">
        <w:rPr>
          <w:sz w:val="32"/>
          <w:szCs w:val="32"/>
        </w:rPr>
        <w:t>подкожнож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>ровой</w:t>
      </w:r>
      <w:proofErr w:type="spellEnd"/>
      <w:r w:rsidRPr="00733C04">
        <w:rPr>
          <w:sz w:val="32"/>
          <w:szCs w:val="32"/>
        </w:rPr>
        <w:t xml:space="preserve"> клетчатки еще нет. Поскольку в этот период интенсивно развивае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>ся мышечная система, двигательная активность плода нарастает. Отм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чаются слабые дыхательные движения. Установлено также, что плод в возрасте </w:t>
      </w:r>
      <w:r w:rsidRPr="00733C04">
        <w:rPr>
          <w:b/>
          <w:sz w:val="32"/>
          <w:szCs w:val="32"/>
        </w:rPr>
        <w:t>16,5 недели</w:t>
      </w:r>
      <w:r w:rsidRPr="00733C04">
        <w:rPr>
          <w:sz w:val="32"/>
          <w:szCs w:val="32"/>
        </w:rPr>
        <w:t>, если дотрагиваться до его губ, открывает и закр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 xml:space="preserve">вает рот, у </w:t>
      </w:r>
      <w:r w:rsidRPr="00733C04">
        <w:rPr>
          <w:b/>
          <w:sz w:val="32"/>
          <w:szCs w:val="32"/>
        </w:rPr>
        <w:t>18-недельного плода</w:t>
      </w:r>
      <w:r w:rsidRPr="00733C04">
        <w:rPr>
          <w:sz w:val="32"/>
          <w:szCs w:val="32"/>
        </w:rPr>
        <w:t xml:space="preserve"> в ответ на раздражение языка наблюд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 xml:space="preserve">ются начальные сосательные движения. В течение </w:t>
      </w:r>
      <w:r w:rsidRPr="00733C04">
        <w:rPr>
          <w:b/>
          <w:sz w:val="32"/>
          <w:szCs w:val="32"/>
        </w:rPr>
        <w:t>21-24-й недель</w:t>
      </w:r>
      <w:r w:rsidRPr="00733C04">
        <w:rPr>
          <w:sz w:val="32"/>
          <w:szCs w:val="32"/>
        </w:rPr>
        <w:t xml:space="preserve"> сос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 xml:space="preserve">тельная реакция полностью формируется. Шевеление ребенка женщина впервые чувствует между </w:t>
      </w:r>
      <w:r w:rsidRPr="00733C04">
        <w:rPr>
          <w:b/>
          <w:sz w:val="32"/>
          <w:szCs w:val="32"/>
        </w:rPr>
        <w:t>16-й и 20-й неделями</w:t>
      </w:r>
      <w:r w:rsidRPr="00733C04">
        <w:rPr>
          <w:sz w:val="32"/>
          <w:szCs w:val="32"/>
        </w:rPr>
        <w:t xml:space="preserve">. </w:t>
      </w:r>
      <w:r w:rsidRPr="00733C04">
        <w:rPr>
          <w:b/>
          <w:sz w:val="32"/>
          <w:szCs w:val="32"/>
        </w:rPr>
        <w:t>К концу 5-го месяца</w:t>
      </w:r>
      <w:r w:rsidRPr="00733C04">
        <w:rPr>
          <w:sz w:val="32"/>
          <w:szCs w:val="32"/>
        </w:rPr>
        <w:t xml:space="preserve"> можно насчитать уже до 2000 движений плода в сутки. Его длина в это время достигает 25 см, а масса </w:t>
      </w:r>
      <w:r>
        <w:rPr>
          <w:sz w:val="32"/>
          <w:szCs w:val="32"/>
        </w:rPr>
        <w:t>-</w:t>
      </w:r>
      <w:r w:rsidRPr="00733C04">
        <w:rPr>
          <w:sz w:val="32"/>
          <w:szCs w:val="32"/>
        </w:rPr>
        <w:t xml:space="preserve"> 300 г. Врач уже может прослушать би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ние сердца ребенка.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Кожа плода, начиная с головы и лица, покрывается тончайшими в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лосками (пушком). В кишечнике формируется </w:t>
      </w:r>
      <w:proofErr w:type="spellStart"/>
      <w:r w:rsidRPr="00733C04">
        <w:rPr>
          <w:sz w:val="32"/>
          <w:szCs w:val="32"/>
        </w:rPr>
        <w:t>меконий</w:t>
      </w:r>
      <w:proofErr w:type="spellEnd"/>
      <w:r w:rsidRPr="00733C04">
        <w:rPr>
          <w:sz w:val="32"/>
          <w:szCs w:val="32"/>
        </w:rPr>
        <w:t xml:space="preserve"> (первородный кал). Начинается образование подкожно-жировой клетчатки.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В конце 24-й недели</w:t>
      </w:r>
      <w:r w:rsidRPr="00733C04">
        <w:rPr>
          <w:sz w:val="32"/>
          <w:szCs w:val="32"/>
        </w:rPr>
        <w:t xml:space="preserve"> длина плода уже около 30 см, а его масса - приблизительно 700 г. Внутренние органы его сформированы настол</w:t>
      </w:r>
      <w:r w:rsidRPr="00733C04">
        <w:rPr>
          <w:sz w:val="32"/>
          <w:szCs w:val="32"/>
        </w:rPr>
        <w:t>ь</w:t>
      </w:r>
      <w:r w:rsidRPr="00733C04">
        <w:rPr>
          <w:sz w:val="32"/>
          <w:szCs w:val="32"/>
        </w:rPr>
        <w:t>ко, что в случае преждевременных родов такой ребенок может жить и разв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ваться в специальных условиях,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В конце 28-й недели</w:t>
      </w:r>
      <w:r w:rsidRPr="00733C04">
        <w:rPr>
          <w:sz w:val="32"/>
          <w:szCs w:val="32"/>
        </w:rPr>
        <w:t xml:space="preserve"> беременности длина плода достигает 35 см, а масса - 1000 г. Все его тело покрыто пушком, хрящи ушных раковин очень мягкие, ногти не достигают кончиков пальцев. Кожа плода начин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ет покрываться специальной родовой смазкой, защищающей ее от разм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кания (мацерации) и облегчающей прохождение плода по род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вым путям. Он становится очень активен, и мать ощущает его движения постоянно, так как он пока свободно перемещается в плодном пузыре. Положение ребенка еще неустойчиво, голова обычно направлена вверх.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К концу 32-й недели</w:t>
      </w:r>
      <w:r w:rsidRPr="00733C04">
        <w:rPr>
          <w:sz w:val="32"/>
          <w:szCs w:val="32"/>
        </w:rPr>
        <w:t xml:space="preserve"> плод имеет длину около 40 см, а массу - 1600 г, в возрасте 38 недель - около 45 см и 2500 г.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lastRenderedPageBreak/>
        <w:t>К 40-й неделе</w:t>
      </w:r>
      <w:r w:rsidRPr="00733C04">
        <w:rPr>
          <w:sz w:val="32"/>
          <w:szCs w:val="32"/>
        </w:rPr>
        <w:t xml:space="preserve"> плод вполне готов к существованию вне материнск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го организма. Длина его тела в среднем 50-51 см, масса - 3200-3400г. Т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перь ребенок, как правило располагается головкой вниз. Положение его становится устойчивым, так как из-за больших размеров тела он не может свободно перемещаться в чреве матери. </w:t>
      </w:r>
    </w:p>
    <w:p w:rsidR="00733C04" w:rsidRPr="00733C04" w:rsidRDefault="00733C04" w:rsidP="00733C04">
      <w:pPr>
        <w:pStyle w:val="1"/>
        <w:jc w:val="center"/>
      </w:pPr>
      <w:r w:rsidRPr="00733C04">
        <w:t>КРИТИЧЕСКИЕ ПЕРИОДЫ РАЗВИТИЯ ЭМБРИОНА И ПЛОДА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Внутриутробное развитие, начиная с оплодотворения, длится 266 дней (или 280 дней с l-го дня последней менструации) и имеет два пери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да </w:t>
      </w:r>
      <w:r>
        <w:rPr>
          <w:sz w:val="32"/>
          <w:szCs w:val="32"/>
        </w:rPr>
        <w:t>-</w:t>
      </w:r>
      <w:r w:rsidRPr="00733C04">
        <w:rPr>
          <w:sz w:val="32"/>
          <w:szCs w:val="32"/>
        </w:rPr>
        <w:t xml:space="preserve"> эмбриональный и фетальный,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1. Эмбриональный период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1) Продолжается три недели. Характеризуется трансформацией я</w:t>
      </w:r>
      <w:r w:rsidRPr="00733C04">
        <w:rPr>
          <w:sz w:val="32"/>
          <w:szCs w:val="32"/>
        </w:rPr>
        <w:t>й</w:t>
      </w:r>
      <w:r w:rsidRPr="00733C04">
        <w:rPr>
          <w:sz w:val="32"/>
          <w:szCs w:val="32"/>
        </w:rPr>
        <w:t>цеклетки в маленький эмбрион, который внедряется в слизистую оболо</w:t>
      </w:r>
      <w:r w:rsidRPr="00733C04">
        <w:rPr>
          <w:sz w:val="32"/>
          <w:szCs w:val="32"/>
        </w:rPr>
        <w:t>ч</w:t>
      </w:r>
      <w:r w:rsidRPr="00733C04">
        <w:rPr>
          <w:sz w:val="32"/>
          <w:szCs w:val="32"/>
        </w:rPr>
        <w:t xml:space="preserve">ку матки.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2) Продолжается до 10-й недели беременности. Происходит дробл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ние зародышевых клеток, их миграция и дифференцировка в разли</w:t>
      </w:r>
      <w:r w:rsidRPr="00733C04">
        <w:rPr>
          <w:sz w:val="32"/>
          <w:szCs w:val="32"/>
        </w:rPr>
        <w:t>ч</w:t>
      </w:r>
      <w:r w:rsidRPr="00733C04">
        <w:rPr>
          <w:sz w:val="32"/>
          <w:szCs w:val="32"/>
        </w:rPr>
        <w:t>ные специфические органы. В конце 8-й недели основные органные структ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ры дифференцированы, но функциональное развитие органов не заве</w:t>
      </w:r>
      <w:r w:rsidRPr="00733C04">
        <w:rPr>
          <w:sz w:val="32"/>
          <w:szCs w:val="32"/>
        </w:rPr>
        <w:t>р</w:t>
      </w:r>
      <w:r w:rsidRPr="00733C04">
        <w:rPr>
          <w:sz w:val="32"/>
          <w:szCs w:val="32"/>
        </w:rPr>
        <w:t xml:space="preserve">шено - в этот период могут возникнуть грубые пороки.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2. Фетальный период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С 10 недель беременности до родов преобладают процессы роста. Самые важные моменты этого периода: формирование нёба, диффере</w:t>
      </w:r>
      <w:r w:rsidRPr="00733C04">
        <w:rPr>
          <w:sz w:val="32"/>
          <w:szCs w:val="32"/>
        </w:rPr>
        <w:t>н</w:t>
      </w:r>
      <w:r w:rsidRPr="00733C04">
        <w:rPr>
          <w:sz w:val="32"/>
          <w:szCs w:val="32"/>
        </w:rPr>
        <w:t xml:space="preserve">цировка наружных половых органов и гистогенез ЦНС.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В фетальном периоде вредные факторы не вызывают формиров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ния морфологических пороков, но могут послужить причиной различного р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да нарушений поведенческих реакций или нарушений умственного разв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тия в постнатальном периоде.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Под критическими периодами развития понимают моменты разв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>тия, которые характеризуются замедлением процесс а роста структур и снижением до минимальных значений избыточной информации в биол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>гических системах, приводящих к образованию нового качества. Зн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ние критических периодов развития является основой для понимания дейс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 xml:space="preserve">вия среды на онтогенез и патогенез </w:t>
      </w:r>
      <w:proofErr w:type="spellStart"/>
      <w:r w:rsidRPr="00733C04">
        <w:rPr>
          <w:b/>
          <w:sz w:val="32"/>
          <w:szCs w:val="32"/>
        </w:rPr>
        <w:t>эмбриопатий</w:t>
      </w:r>
      <w:proofErr w:type="spellEnd"/>
      <w:r w:rsidRPr="00733C04">
        <w:rPr>
          <w:b/>
          <w:sz w:val="32"/>
          <w:szCs w:val="32"/>
        </w:rPr>
        <w:t xml:space="preserve">, </w:t>
      </w:r>
      <w:proofErr w:type="spellStart"/>
      <w:r w:rsidRPr="00733C04">
        <w:rPr>
          <w:b/>
          <w:sz w:val="32"/>
          <w:szCs w:val="32"/>
        </w:rPr>
        <w:t>фетопатий</w:t>
      </w:r>
      <w:proofErr w:type="spellEnd"/>
      <w:r w:rsidRPr="00733C04">
        <w:rPr>
          <w:sz w:val="32"/>
          <w:szCs w:val="32"/>
        </w:rPr>
        <w:t xml:space="preserve">, включая наследственные заболевания и пороки развития.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Выделяют следующие</w:t>
      </w:r>
      <w:r w:rsidRPr="00733C04">
        <w:rPr>
          <w:i/>
          <w:sz w:val="32"/>
          <w:szCs w:val="32"/>
        </w:rPr>
        <w:t xml:space="preserve"> критические периоды развития:</w:t>
      </w:r>
      <w:r w:rsidRPr="00733C04">
        <w:rPr>
          <w:sz w:val="32"/>
          <w:szCs w:val="32"/>
        </w:rPr>
        <w:t xml:space="preserve">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1. для всего организма - вредные факторы могут привести к гибели зародыша. Так, по данным ВОЗ, в ходе нормальной беременности гибнет 300 плодов из 1000 беременностей.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lastRenderedPageBreak/>
        <w:t>2. Частные критические периоды - существуют в онтогенезе ка</w:t>
      </w:r>
      <w:r w:rsidRPr="00733C04">
        <w:rPr>
          <w:sz w:val="32"/>
          <w:szCs w:val="32"/>
        </w:rPr>
        <w:t>ж</w:t>
      </w:r>
      <w:r w:rsidRPr="00733C04">
        <w:rPr>
          <w:sz w:val="32"/>
          <w:szCs w:val="32"/>
        </w:rPr>
        <w:t>дого органа, связанно с неодновременной закладкой и темпом дифференц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ровки органов и систем.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>3. Критические периоды развития клетки как биологической сист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>мы. Имеются данные о критических периодах развития отдельных кл</w:t>
      </w:r>
      <w:r w:rsidRPr="00733C04">
        <w:rPr>
          <w:sz w:val="32"/>
          <w:szCs w:val="32"/>
        </w:rPr>
        <w:t>е</w:t>
      </w:r>
      <w:r w:rsidRPr="00733C04">
        <w:rPr>
          <w:sz w:val="32"/>
          <w:szCs w:val="32"/>
        </w:rPr>
        <w:t xml:space="preserve">точных органелл.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proofErr w:type="spellStart"/>
      <w:r w:rsidRPr="00733C04">
        <w:rPr>
          <w:b/>
          <w:sz w:val="32"/>
          <w:szCs w:val="32"/>
        </w:rPr>
        <w:t>l-й</w:t>
      </w:r>
      <w:proofErr w:type="spellEnd"/>
      <w:r w:rsidRPr="00733C04">
        <w:rPr>
          <w:b/>
          <w:sz w:val="32"/>
          <w:szCs w:val="32"/>
        </w:rPr>
        <w:t xml:space="preserve"> критический</w:t>
      </w:r>
      <w:r w:rsidRPr="00733C04">
        <w:rPr>
          <w:sz w:val="32"/>
          <w:szCs w:val="32"/>
        </w:rPr>
        <w:t xml:space="preserve"> </w:t>
      </w:r>
      <w:r w:rsidRPr="00733C04">
        <w:rPr>
          <w:b/>
          <w:sz w:val="32"/>
          <w:szCs w:val="32"/>
        </w:rPr>
        <w:t>период от</w:t>
      </w:r>
      <w:r w:rsidRPr="00733C04">
        <w:rPr>
          <w:sz w:val="32"/>
          <w:szCs w:val="32"/>
        </w:rPr>
        <w:t xml:space="preserve"> </w:t>
      </w:r>
      <w:r w:rsidRPr="00733C04">
        <w:rPr>
          <w:b/>
          <w:sz w:val="32"/>
          <w:szCs w:val="32"/>
          <w:u w:val="single"/>
        </w:rPr>
        <w:t>0 до 10 дней</w:t>
      </w:r>
      <w:r w:rsidRPr="00733C04">
        <w:rPr>
          <w:sz w:val="32"/>
          <w:szCs w:val="32"/>
        </w:rPr>
        <w:t xml:space="preserve"> - нет связи с матери</w:t>
      </w:r>
      <w:r w:rsidRPr="00733C04">
        <w:rPr>
          <w:sz w:val="32"/>
          <w:szCs w:val="32"/>
        </w:rPr>
        <w:t>н</w:t>
      </w:r>
      <w:r w:rsidRPr="00733C04">
        <w:rPr>
          <w:sz w:val="32"/>
          <w:szCs w:val="32"/>
        </w:rPr>
        <w:t>ским организмом, эмбрион или погибает, или развивается (принцип «все или ничего»)</w:t>
      </w:r>
      <w:r w:rsidR="002503E7">
        <w:rPr>
          <w:sz w:val="32"/>
          <w:szCs w:val="32"/>
        </w:rPr>
        <w:t>.</w:t>
      </w:r>
      <w:r w:rsidRPr="00733C04">
        <w:rPr>
          <w:sz w:val="32"/>
          <w:szCs w:val="32"/>
        </w:rPr>
        <w:t xml:space="preserve">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 xml:space="preserve">2-й критический период </w:t>
      </w:r>
      <w:r w:rsidRPr="00733C04">
        <w:rPr>
          <w:b/>
          <w:sz w:val="32"/>
          <w:szCs w:val="32"/>
          <w:u w:val="single"/>
        </w:rPr>
        <w:t>от 10 дней до 12</w:t>
      </w:r>
      <w:r w:rsidRPr="00733C04">
        <w:rPr>
          <w:sz w:val="32"/>
          <w:szCs w:val="32"/>
        </w:rPr>
        <w:t xml:space="preserve"> недель происходит фо</w:t>
      </w:r>
      <w:r w:rsidRPr="00733C04">
        <w:rPr>
          <w:sz w:val="32"/>
          <w:szCs w:val="32"/>
        </w:rPr>
        <w:t>р</w:t>
      </w:r>
      <w:r w:rsidRPr="00733C04">
        <w:rPr>
          <w:sz w:val="32"/>
          <w:szCs w:val="32"/>
        </w:rPr>
        <w:t>мирование органов и систем, характерно возникновение множес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>венных пороков развития. Значение имеет длительность воздействия неблагопр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ятного фактора.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>3-й критический период (внутри 2-го)</w:t>
      </w:r>
      <w:r w:rsidRPr="00733C04">
        <w:rPr>
          <w:sz w:val="32"/>
          <w:szCs w:val="32"/>
        </w:rPr>
        <w:t xml:space="preserve"> </w:t>
      </w:r>
      <w:r w:rsidRPr="00733C04">
        <w:rPr>
          <w:b/>
          <w:sz w:val="32"/>
          <w:szCs w:val="32"/>
          <w:u w:val="single"/>
        </w:rPr>
        <w:t>3-4 недели</w:t>
      </w:r>
      <w:r w:rsidRPr="00733C04">
        <w:rPr>
          <w:sz w:val="32"/>
          <w:szCs w:val="32"/>
        </w:rPr>
        <w:t xml:space="preserve"> - начало форм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>рования плаценты и хориона. Нарушение ее развития при- водит к пл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>центарной недостаточности и как следствие - к гибели эмбриона или ра</w:t>
      </w:r>
      <w:r w:rsidRPr="00733C04">
        <w:rPr>
          <w:sz w:val="32"/>
          <w:szCs w:val="32"/>
        </w:rPr>
        <w:t>з</w:t>
      </w:r>
      <w:r w:rsidRPr="00733C04">
        <w:rPr>
          <w:sz w:val="32"/>
          <w:szCs w:val="32"/>
        </w:rPr>
        <w:t xml:space="preserve">витию гипотрофии плода.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 xml:space="preserve">4-й критический период </w:t>
      </w:r>
      <w:r w:rsidRPr="00733C04">
        <w:rPr>
          <w:b/>
          <w:sz w:val="32"/>
          <w:szCs w:val="32"/>
          <w:u w:val="single"/>
        </w:rPr>
        <w:t>12-16 недель</w:t>
      </w:r>
      <w:r w:rsidRPr="00733C04">
        <w:rPr>
          <w:sz w:val="32"/>
          <w:szCs w:val="32"/>
        </w:rPr>
        <w:t>, формируются наружные половые органы. Введение эстрогенов может привести к дисплазии эп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телия матки и влагалища во взрослом состоянии.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b/>
          <w:sz w:val="32"/>
          <w:szCs w:val="32"/>
        </w:rPr>
        <w:t xml:space="preserve">5-й критический период </w:t>
      </w:r>
      <w:r w:rsidRPr="00733C04">
        <w:rPr>
          <w:b/>
          <w:sz w:val="32"/>
          <w:szCs w:val="32"/>
          <w:u w:val="single"/>
        </w:rPr>
        <w:t>18--22 недели</w:t>
      </w:r>
      <w:r w:rsidRPr="00733C04">
        <w:rPr>
          <w:sz w:val="32"/>
          <w:szCs w:val="32"/>
        </w:rPr>
        <w:t>. завершение формиров</w:t>
      </w:r>
      <w:r w:rsidRPr="00733C04">
        <w:rPr>
          <w:sz w:val="32"/>
          <w:szCs w:val="32"/>
        </w:rPr>
        <w:t>а</w:t>
      </w:r>
      <w:r w:rsidRPr="00733C04">
        <w:rPr>
          <w:sz w:val="32"/>
          <w:szCs w:val="32"/>
        </w:rPr>
        <w:t xml:space="preserve">ния нервной системы. </w:t>
      </w:r>
    </w:p>
    <w:p w:rsidR="00733C04" w:rsidRPr="00733C04" w:rsidRDefault="00733C04" w:rsidP="00733C04">
      <w:pPr>
        <w:pStyle w:val="a3"/>
        <w:ind w:firstLine="720"/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Факторы, влияющие на развитие плода, делятся на </w:t>
      </w:r>
      <w:r w:rsidRPr="00733C04">
        <w:rPr>
          <w:i/>
          <w:sz w:val="32"/>
          <w:szCs w:val="32"/>
        </w:rPr>
        <w:t>экзогенные и э</w:t>
      </w:r>
      <w:r w:rsidRPr="00733C04">
        <w:rPr>
          <w:i/>
          <w:sz w:val="32"/>
          <w:szCs w:val="32"/>
        </w:rPr>
        <w:t>н</w:t>
      </w:r>
      <w:r w:rsidRPr="00733C04">
        <w:rPr>
          <w:i/>
          <w:sz w:val="32"/>
          <w:szCs w:val="32"/>
        </w:rPr>
        <w:t>догенные</w:t>
      </w:r>
      <w:r w:rsidRPr="00733C04">
        <w:rPr>
          <w:sz w:val="32"/>
          <w:szCs w:val="32"/>
        </w:rPr>
        <w:t xml:space="preserve">: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733C04">
        <w:rPr>
          <w:sz w:val="32"/>
          <w:szCs w:val="32"/>
        </w:rPr>
        <w:t>физические (температура, газовый состав воздуха, ионизиру</w:t>
      </w:r>
      <w:r w:rsidRPr="00733C04">
        <w:rPr>
          <w:sz w:val="32"/>
          <w:szCs w:val="32"/>
        </w:rPr>
        <w:t>ю</w:t>
      </w:r>
      <w:r w:rsidRPr="00733C04">
        <w:rPr>
          <w:sz w:val="32"/>
          <w:szCs w:val="32"/>
        </w:rPr>
        <w:t xml:space="preserve">щая радиация и др.);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733C04">
        <w:rPr>
          <w:sz w:val="32"/>
          <w:szCs w:val="32"/>
        </w:rPr>
        <w:t>химические (вещества, применяемые в промышленности, в б</w:t>
      </w:r>
      <w:r w:rsidRPr="00733C04">
        <w:rPr>
          <w:sz w:val="32"/>
          <w:szCs w:val="32"/>
        </w:rPr>
        <w:t>ы</w:t>
      </w:r>
      <w:r w:rsidRPr="00733C04">
        <w:rPr>
          <w:sz w:val="32"/>
          <w:szCs w:val="32"/>
        </w:rPr>
        <w:t>ту, проходящие через плацентарный барьер, лекарственные вещес</w:t>
      </w:r>
      <w:r w:rsidRPr="00733C04">
        <w:rPr>
          <w:sz w:val="32"/>
          <w:szCs w:val="32"/>
        </w:rPr>
        <w:t>т</w:t>
      </w:r>
      <w:r w:rsidRPr="00733C04">
        <w:rPr>
          <w:sz w:val="32"/>
          <w:szCs w:val="32"/>
        </w:rPr>
        <w:t>ва, наркотические препараты, избыток витаминов А, D, С, алк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голь, никотин и т.д.);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733C04">
        <w:rPr>
          <w:sz w:val="32"/>
          <w:szCs w:val="32"/>
        </w:rPr>
        <w:t xml:space="preserve">алиментарные (неполноценное питание в 3-4 раза увеличивает пороки развития плода);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733C04">
        <w:rPr>
          <w:sz w:val="32"/>
          <w:szCs w:val="32"/>
        </w:rPr>
        <w:t>хроническое кислородное голодание (хроническая гипоксия пр</w:t>
      </w:r>
      <w:r w:rsidRPr="00733C04">
        <w:rPr>
          <w:sz w:val="32"/>
          <w:szCs w:val="32"/>
        </w:rPr>
        <w:t>и</w:t>
      </w:r>
      <w:r w:rsidRPr="00733C04">
        <w:rPr>
          <w:sz w:val="32"/>
          <w:szCs w:val="32"/>
        </w:rPr>
        <w:t xml:space="preserve">водит </w:t>
      </w:r>
      <w:r w:rsidR="005F13B3">
        <w:rPr>
          <w:sz w:val="32"/>
          <w:szCs w:val="32"/>
        </w:rPr>
        <w:t>к</w:t>
      </w:r>
      <w:r w:rsidRPr="00733C04">
        <w:rPr>
          <w:sz w:val="32"/>
          <w:szCs w:val="32"/>
        </w:rPr>
        <w:t xml:space="preserve"> гипотрофии);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proofErr w:type="spellStart"/>
      <w:r w:rsidRPr="00733C04">
        <w:rPr>
          <w:sz w:val="32"/>
          <w:szCs w:val="32"/>
        </w:rPr>
        <w:t>гестозы</w:t>
      </w:r>
      <w:proofErr w:type="spellEnd"/>
      <w:r w:rsidRPr="00733C04">
        <w:rPr>
          <w:sz w:val="32"/>
          <w:szCs w:val="32"/>
        </w:rPr>
        <w:t xml:space="preserve"> беременности; </w:t>
      </w:r>
    </w:p>
    <w:p w:rsidR="00733C04" w:rsidRPr="00733C04" w:rsidRDefault="00733C04" w:rsidP="00733C04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proofErr w:type="spellStart"/>
      <w:r w:rsidRPr="00733C04">
        <w:rPr>
          <w:sz w:val="32"/>
          <w:szCs w:val="32"/>
        </w:rPr>
        <w:t>экстрагенитальная</w:t>
      </w:r>
      <w:proofErr w:type="spellEnd"/>
      <w:r w:rsidRPr="00733C04">
        <w:rPr>
          <w:sz w:val="32"/>
          <w:szCs w:val="32"/>
        </w:rPr>
        <w:t xml:space="preserve"> патология (инфекционная патология, виру</w:t>
      </w:r>
      <w:r w:rsidRPr="00733C04">
        <w:rPr>
          <w:sz w:val="32"/>
          <w:szCs w:val="32"/>
        </w:rPr>
        <w:t>с</w:t>
      </w:r>
      <w:r w:rsidRPr="00733C04">
        <w:rPr>
          <w:sz w:val="32"/>
          <w:szCs w:val="32"/>
        </w:rPr>
        <w:t xml:space="preserve">ная инфекция, перенесенная беременной). </w:t>
      </w:r>
    </w:p>
    <w:p w:rsidR="00733C04" w:rsidRPr="00733C04" w:rsidRDefault="00733C04" w:rsidP="0008627F">
      <w:pPr>
        <w:pStyle w:val="a3"/>
        <w:ind w:firstLine="720"/>
        <w:jc w:val="both"/>
        <w:rPr>
          <w:sz w:val="56"/>
          <w:szCs w:val="56"/>
        </w:rPr>
      </w:pPr>
      <w:r w:rsidRPr="00733C04">
        <w:rPr>
          <w:sz w:val="32"/>
          <w:szCs w:val="32"/>
        </w:rPr>
        <w:t>Ионизирующее излучение: малые дозы излучения приводят к нар</w:t>
      </w:r>
      <w:r w:rsidRPr="00733C04">
        <w:rPr>
          <w:sz w:val="32"/>
          <w:szCs w:val="32"/>
        </w:rPr>
        <w:t>у</w:t>
      </w:r>
      <w:r w:rsidRPr="00733C04">
        <w:rPr>
          <w:sz w:val="32"/>
          <w:szCs w:val="32"/>
        </w:rPr>
        <w:t>шению обмена, наследственным болезням (увеличивается число п</w:t>
      </w:r>
      <w:r w:rsidRPr="00733C04">
        <w:rPr>
          <w:sz w:val="32"/>
          <w:szCs w:val="32"/>
        </w:rPr>
        <w:t>о</w:t>
      </w:r>
      <w:r w:rsidRPr="00733C04">
        <w:rPr>
          <w:sz w:val="32"/>
          <w:szCs w:val="32"/>
        </w:rPr>
        <w:t xml:space="preserve">роков, рак щитовидной железы и др.). </w:t>
      </w:r>
    </w:p>
    <w:sectPr w:rsidR="00733C04" w:rsidRPr="00733C04" w:rsidSect="0008627F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4A9F"/>
    <w:multiLevelType w:val="hybridMultilevel"/>
    <w:tmpl w:val="E5AA2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06801"/>
    <w:multiLevelType w:val="hybridMultilevel"/>
    <w:tmpl w:val="5A4A30C8"/>
    <w:lvl w:ilvl="0" w:tplc="248699CC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characterSpacingControl w:val="doNotCompress"/>
  <w:compat/>
  <w:rsids>
    <w:rsidRoot w:val="00733C04"/>
    <w:rsid w:val="0008627F"/>
    <w:rsid w:val="002503E7"/>
    <w:rsid w:val="0035218F"/>
    <w:rsid w:val="005F13B3"/>
    <w:rsid w:val="00733C04"/>
    <w:rsid w:val="007352F0"/>
    <w:rsid w:val="009A6AEB"/>
    <w:rsid w:val="009F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8F"/>
  </w:style>
  <w:style w:type="paragraph" w:styleId="1">
    <w:name w:val="heading 1"/>
    <w:basedOn w:val="a"/>
    <w:next w:val="a"/>
    <w:link w:val="10"/>
    <w:uiPriority w:val="9"/>
    <w:qFormat/>
    <w:rsid w:val="00733C0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C04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a3">
    <w:name w:val="обычный мой"/>
    <w:basedOn w:val="a"/>
    <w:link w:val="a4"/>
    <w:qFormat/>
    <w:rsid w:val="00733C0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мой Знак"/>
    <w:basedOn w:val="a0"/>
    <w:link w:val="a3"/>
    <w:locked/>
    <w:rsid w:val="00733C0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3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7ECED-1296-4129-A53F-4D7FF85E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1954</Words>
  <Characters>11138</Characters>
  <Application>Microsoft Office Word</Application>
  <DocSecurity>0</DocSecurity>
  <Lines>92</Lines>
  <Paragraphs>26</Paragraphs>
  <ScaleCrop>false</ScaleCrop>
  <Company>Reanimator Extreme Edition</Company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Рафик</dc:creator>
  <cp:lastModifiedBy>Рафик</cp:lastModifiedBy>
  <cp:revision>6</cp:revision>
  <dcterms:created xsi:type="dcterms:W3CDTF">2013-04-13T18:01:00Z</dcterms:created>
  <dcterms:modified xsi:type="dcterms:W3CDTF">2013-04-13T18:27:00Z</dcterms:modified>
</cp:coreProperties>
</file>